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项目编号：ZB0101-1803-ZF229</w:t>
      </w:r>
    </w:p>
    <w:tbl>
      <w:tblPr>
        <w:tblStyle w:val="5"/>
        <w:tblW w:w="8897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521"/>
        <w:gridCol w:w="4619"/>
        <w:gridCol w:w="1610"/>
        <w:gridCol w:w="840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7" w:hRule="atLeast"/>
        </w:trPr>
        <w:tc>
          <w:tcPr>
            <w:tcW w:w="48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包号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461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品目名称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规格型号或配置技术参数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采购数量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3" w:hRule="atLeast"/>
        </w:trPr>
        <w:tc>
          <w:tcPr>
            <w:tcW w:w="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01包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甲型肝炎病毒IgM抗体检测试剂盒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戊型肝炎病毒IgG抗体检测试剂盒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丙氨酸氨基转移酶试剂盒（液体）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（紫外-乳酸脱氢酶法）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R1：140mL；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R2：70mL/盒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总胆红素试剂盒（钒酸盐氧化法）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R1：2*72mL；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R2：1*36mL/盒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尿液分析试纸条（干化学法）(Urine-H-1</w:t>
            </w:r>
            <w:r>
              <w:rPr>
                <w:rStyle w:val="6"/>
                <w:rFonts w:hint="default"/>
                <w:sz w:val="18"/>
                <w:szCs w:val="18"/>
              </w:rPr>
              <w:t>1)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100条/盒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人类免疫缺陷病毒（HIV）抗体检测试剂盒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96人/盒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梅毒（TP）抗体检测试剂盒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96人/盒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乙肝表面抗原HBsAg检测试剂盒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96人/盒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HIV抗体检测试剂盒(胶体金法)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Style w:val="6"/>
                <w:rFonts w:hint="default"/>
                <w:sz w:val="18"/>
                <w:szCs w:val="18"/>
              </w:rPr>
              <w:t>人份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梅毒甲苯胺红不加热血清凝集试验试剂（TRUST</w:t>
            </w:r>
            <w:r>
              <w:rPr>
                <w:rStyle w:val="6"/>
                <w:rFonts w:hint="default"/>
                <w:sz w:val="18"/>
                <w:szCs w:val="18"/>
              </w:rPr>
              <w:t>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6"/>
                <w:rFonts w:hint="default"/>
                <w:sz w:val="18"/>
                <w:szCs w:val="18"/>
              </w:rPr>
              <w:t>人份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梅毒抗体检测试剂盒(胶体金法)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Style w:val="6"/>
                <w:rFonts w:hint="default"/>
                <w:sz w:val="18"/>
                <w:szCs w:val="18"/>
              </w:rPr>
              <w:t>人份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乙肝表面抗原HBsAg检测试剂盒（胶体金法)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Style w:val="6"/>
                <w:rFonts w:hint="default"/>
                <w:sz w:val="18"/>
                <w:szCs w:val="18"/>
              </w:rPr>
              <w:t>瓶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*25</w:t>
            </w:r>
            <w:r>
              <w:rPr>
                <w:rStyle w:val="6"/>
                <w:rFonts w:hint="default"/>
                <w:sz w:val="18"/>
                <w:szCs w:val="18"/>
              </w:rPr>
              <w:t>人份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丙型肝炎病毒IgM抗体检测试剂盒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血细胞分析用染色液（-4DS  FFS-801A）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42mL/袋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血细胞分析用溶血剂(-4DL FFD-201A)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20L/箱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Style w:val="6"/>
                <w:rFonts w:hint="default"/>
                <w:sz w:val="18"/>
                <w:szCs w:val="18"/>
              </w:rPr>
              <w:t>S-500i专用血红蛋白溶血剂（SLS-212）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</w:t>
            </w:r>
            <w:r>
              <w:rPr>
                <w:rStyle w:val="6"/>
                <w:rFonts w:hint="default"/>
                <w:sz w:val="18"/>
                <w:szCs w:val="18"/>
              </w:rPr>
              <w:t>*3/箱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乳胶管（内径*外径5mm*7mm）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一次性塑料试管（5</w:t>
            </w:r>
            <w:r>
              <w:rPr>
                <w:rStyle w:val="6"/>
                <w:rFonts w:hint="default"/>
                <w:sz w:val="18"/>
                <w:szCs w:val="18"/>
              </w:rPr>
              <w:t>mL）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200个/包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一次性塑料滴管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(1mL)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个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一次性尿杯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1000/</w:t>
            </w:r>
            <w:r>
              <w:rPr>
                <w:rStyle w:val="6"/>
                <w:rFonts w:hint="default"/>
                <w:sz w:val="18"/>
                <w:szCs w:val="18"/>
              </w:rPr>
              <w:t>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Style w:val="6"/>
                <w:rFonts w:hint="default"/>
                <w:sz w:val="18"/>
                <w:szCs w:val="18"/>
              </w:rPr>
              <w:t>95口罩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hint="default"/>
                <w:sz w:val="18"/>
                <w:szCs w:val="18"/>
              </w:rPr>
              <w:t>00个/盒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利器盒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黄色医疗废弃物垃圾袋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100个/包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采血针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支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EDTA K2</w:t>
            </w:r>
            <w:r>
              <w:rPr>
                <w:rStyle w:val="6"/>
                <w:rFonts w:hint="default"/>
                <w:sz w:val="18"/>
                <w:szCs w:val="18"/>
              </w:rPr>
              <w:t>抗凝采血管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支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板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促凝采血管（橙色）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支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板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10*100袋/包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10*100袋/包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一次性无菌棉签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0*20袋/包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碘伏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hint="default"/>
                <w:sz w:val="18"/>
                <w:szCs w:val="18"/>
              </w:rPr>
              <w:t>00mL*5/盒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Style w:val="6"/>
                <w:rFonts w:hint="default"/>
                <w:sz w:val="18"/>
                <w:szCs w:val="18"/>
              </w:rPr>
              <w:t>5%酒精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00mL*20/箱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95%酒精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500mL*30/箱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血液分析全血质控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2ml/</w:t>
            </w:r>
            <w:r>
              <w:rPr>
                <w:rStyle w:val="6"/>
                <w:rFonts w:hint="default"/>
                <w:sz w:val="18"/>
                <w:szCs w:val="18"/>
              </w:rPr>
              <w:t>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尿液分析尿液质控物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5ml/</w:t>
            </w:r>
            <w:r>
              <w:rPr>
                <w:rStyle w:val="6"/>
                <w:rFonts w:hint="default"/>
                <w:sz w:val="18"/>
                <w:szCs w:val="18"/>
              </w:rPr>
              <w:t>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生化分析仪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ALT</w:t>
            </w:r>
            <w:r>
              <w:rPr>
                <w:rStyle w:val="6"/>
                <w:rFonts w:hint="default"/>
                <w:sz w:val="18"/>
                <w:szCs w:val="18"/>
              </w:rPr>
              <w:t>质控或复合质控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5ml/</w:t>
            </w:r>
            <w:r>
              <w:rPr>
                <w:rStyle w:val="6"/>
                <w:rFonts w:hint="default"/>
                <w:sz w:val="18"/>
                <w:szCs w:val="18"/>
              </w:rPr>
              <w:t>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药敏卡（AST-GN04）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hint="default"/>
                <w:sz w:val="18"/>
                <w:szCs w:val="18"/>
              </w:rPr>
              <w:t>0测试/盒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止血带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10米/盒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其他试剂耗材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自封袋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100个/包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盖玻片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24*24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无粉手套（小号）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双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无粉手套（中号）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6"/>
                <w:rFonts w:hint="default"/>
                <w:sz w:val="18"/>
                <w:szCs w:val="18"/>
              </w:rPr>
              <w:t>双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200ul吸嘴（不带滤芯）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hint="default"/>
                <w:sz w:val="18"/>
                <w:szCs w:val="18"/>
              </w:rPr>
              <w:t>000个/袋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Style w:val="6"/>
                <w:rFonts w:hint="default"/>
                <w:sz w:val="18"/>
                <w:szCs w:val="18"/>
              </w:rPr>
              <w:t>ul吸嘴（不带滤芯）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一次性平皿（直径9</w:t>
            </w:r>
            <w:r>
              <w:rPr>
                <w:rStyle w:val="6"/>
                <w:rFonts w:hint="default"/>
                <w:sz w:val="18"/>
                <w:szCs w:val="18"/>
              </w:rPr>
              <w:t>0mm）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00个/箱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1.8ML螺口盖血清管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15ml离心管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50ml离心管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1.5mL 离心管（EP管）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00个/袋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1.5mL</w:t>
            </w:r>
            <w:r>
              <w:rPr>
                <w:rStyle w:val="6"/>
                <w:rFonts w:hint="default"/>
                <w:sz w:val="18"/>
                <w:szCs w:val="18"/>
              </w:rPr>
              <w:t>离心管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Style w:val="6"/>
                <w:rFonts w:hint="default"/>
                <w:sz w:val="18"/>
                <w:szCs w:val="18"/>
              </w:rPr>
              <w:t>个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Style w:val="6"/>
                <w:rFonts w:hint="default"/>
                <w:sz w:val="18"/>
                <w:szCs w:val="18"/>
              </w:rPr>
              <w:t>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10ml</w:t>
            </w:r>
            <w:r>
              <w:rPr>
                <w:rStyle w:val="6"/>
                <w:rFonts w:hint="default"/>
                <w:sz w:val="18"/>
                <w:szCs w:val="18"/>
              </w:rPr>
              <w:t>可调定量加液器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1000ml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无菌脱纤维羊血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</w:rPr>
              <w:t>0mL/瓶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新鲜兔血球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50mL/瓶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</w:tr>
    </w:tbl>
    <w:p>
      <w:pPr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pgSz w:w="11906" w:h="16838"/>
          <w:pgMar w:top="1134" w:right="1191" w:bottom="1134" w:left="1191" w:header="851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AndChars" w:linePitch="312" w:charSpace="0"/>
        </w:sectPr>
      </w:pPr>
    </w:p>
    <w:tbl>
      <w:tblPr>
        <w:tblStyle w:val="5"/>
        <w:tblW w:w="9150" w:type="dxa"/>
        <w:tblInd w:w="-7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4"/>
        <w:gridCol w:w="480"/>
        <w:gridCol w:w="716"/>
        <w:gridCol w:w="4015"/>
        <w:gridCol w:w="1500"/>
        <w:gridCol w:w="120"/>
        <w:gridCol w:w="825"/>
        <w:gridCol w:w="81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包号</w:t>
            </w:r>
          </w:p>
        </w:tc>
        <w:tc>
          <w:tcPr>
            <w:tcW w:w="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4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品目名称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规格型号或配置技术参数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采购数量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平板计数琼脂（PCA）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乳糖胆盐发酵培养基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月桂基硫酸盐胰蛋白胨肉汤（LST）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煌绿乳糖胆盐肉汤（BGLB）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结晶紫中性红胆盐琼脂（VRBA）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结晶紫中性红胆盐琼脂-MUG（VRBA-MUG）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磷酸盐缓冲液（PBS）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乳糖蛋白胨培养液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伊红美蓝琼脂（EMB）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大肠菌群显色培养基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EC肉汤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EC-MUG培养基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缓冲蛋白胨水（BPW）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四硫磺酸盐煌绿增菌液基础（TTB）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亚硒酸盐胱氨酸增菌液（SC）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亚硫酸铋琼脂（BS）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HE琼脂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沙门氏菌显色培养基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SBG磺胺增菌液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GN增菌液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志贺氏菌显色培养基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血液琼脂基础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Baird-Parker琼脂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金黄色葡萄球菌显色培养基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葡萄糖肉浸液肉汤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改良胰蛋白胨大豆肉汤（mTSB）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哥伦比亚血琼脂基础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哥伦比亚CNA血琼脂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改良甘露醇卵黄多粘菌素琼脂基础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胰酪胨大豆多粘菌素肉汤基础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胰酪胨大豆羊血琼脂（TSSB）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酪蛋白琼脂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肉浸液肉汤培养基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蜡样芽胞显色培养基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溶菌酶肉汤基础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BCL卡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25测试/盒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硫酸锰营养琼脂培养基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孟加拉红培养基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沙氏琼脂培养基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0.6%酵母浸膏胰酪胨大豆琼脂（TSA-YE）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李斯特增菌肉汤（LB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1，LB2）基础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PALCAM琼脂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SIM培养基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李斯特氏菌显色培养基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改良月桂基硫酸盐胰蛋白胨肉汤（mLST-Vm）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阪崎肠杆菌显色培养基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3%Nacl碱性蛋白胨水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碱性蛋白胨水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TCBS琼脂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3%Nacl胰蛋白胨大豆琼脂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3%Nacl三糖铁琼脂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嗜盐性试验用胰胨水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弧菌显色培养基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庆大霉素琼脂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CIN-1培养基基础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改良磷酸盐缓冲液（PSB）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改良Y培养基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.1%蛋白胨水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胰胨-亚硫酸盐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-环丝氨酸琼脂（TSC琼脂）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Preston肉汤基础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弯曲菌检测试剂盒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营养琼脂（NA）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营养琼脂斜面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三糖铁琼脂（TSI）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SS琼脂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麦康凯琼脂（MAC）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脑心浸出液肉汤（BHI）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肠道菌增菌肉汤（EE）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营养肉汤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缓冲葡萄糖蛋白胨水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鼠李糖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木糖发酵管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动力-硝酸盐培养基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50%卵黄乳液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亚碲酸钾卵黄增菌液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Preston肉汤添加剂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3%过氧化氢酶试剂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兔血浆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0.5ml*10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萘啶酮酸5.0mg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萘啶酮酸4.0mg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吖啶黄素3.0mg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吖啶黄素5.0mg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PALCAM添加剂1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PALCAM添加剂2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万古霉素（1mg/mL）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API 20E生化鉴定试剂盒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25测试/盒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API 0.85%Nacl培养基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磁珠保存管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50管/盒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多粘菌素B（1万单位）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多粘菌素B（2.25万单位）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多粘菌素B（1.2mg）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CIN-1添加剂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革兰氏阴性杆菌鉴定卡(GN卡)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0测试/盒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V-P试剂盒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mL*4/盒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甲基红试剂盒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5mL*2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硝酸盐还原试剂盒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mL*4/盒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革兰氏阳性球菌鉴定卡（GP卡）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0测试/盒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弧菌科细菌生化鉴定管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9种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*10支/盒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沙门氏菌A-F多价血清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沙门氏菌A-S多价（O Poly.A-S）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沙门氏菌O4血清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革兰氏染液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00mL*4/盒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乳糖明胶生化管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D-环丝氨酸溶液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罗氏培养基（酸性)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II型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磺胺嘧啶钠溶液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氯霉素溶液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Kovacs靛基质试剂盒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mL*4/盒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氧化酶试纸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0片/盒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尿素酶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40%尿素水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FBP溶液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药敏卡（AST-GN04）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0测试/盒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压力蒸汽灭菌生物指示剂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结核分枝杆菌药敏检测试剂盒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麻疹病毒抗体（IgM）检测试剂盒（酶联免疫法）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风疹病毒抗体（IgM）检测试剂盒（酶联免疫法）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A群轮状病毒检测试剂盒（胶体金法）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流感病毒甲乙双通道RNA检测试剂盒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流感病毒甲型RNA检测试剂盒（荧光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乙型流感病毒分型核酸检测试剂盒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甲型H1N1流感病毒（2009）RNA检测试剂盒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甲型H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禽流感H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禽流感H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禽流感H9亚型流感病毒RNA检测试剂盒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禽流感N1亚型流感病毒RNA检测试剂盒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禽流感N2亚型流感病毒RNA检测试剂盒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禽流感N3亚型流感病毒RNA检测试剂盒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禽流感N6亚型流感病毒RNA检测试剂盒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禽流感N7亚型流感病毒RNA检测试剂盒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禽流感N9亚型流感病毒RNA检测试剂盒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高危型人乳头瘤病毒（HPV）分型核酸测定试剂盒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麻疹、风疹病毒双通道核酸检测试剂盒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肠道病毒通用核酸检测试剂盒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肠道病毒ev71和CA16型双通道核酸检测试剂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霍乱弧菌CTX基因检测试剂盒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诺如病毒分型检测试剂盒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五种致泻大肠埃希氏菌核酸检测试剂盒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合成引物（流感亚型，加探针）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流感快速检测试剂盒（胶体金）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全自动核酸提取试剂盒(流感监测用)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℃压力蒸汽指示条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结核杆菌培养样品混匀管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00个/袋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Hank’s液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霍乱快速检测试剂盒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10人份/盒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Cary-Blair氏运送培养基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 20支/盒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大肠菌群快速检验纸片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74104 核酸提取试剂盒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0份/盒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铁单元素标准溶液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碘标液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铜单元素标准溶液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苯甲酸标准溶液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锑单元素标准溶液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水中氨氮标准溶液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硫酸盐标准溶液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水中硝酸盐氮标准溶液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水中氟化物标准溶液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水中浊度标准溶液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50ml/瓶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乙醇中甲醇标液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水中氰化物标准溶液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钙标准液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50ml/瓶，1000ug/ml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砷标准液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锌标准液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锰标准液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铅标准液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硼砂标液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铬标准液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汞标准液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镉标准液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山梨酸标准溶液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甲醇中四氯化碳标准溶液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苯系物标准溶液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亚硝酸盐氮标准溶液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脱氢乙酸标液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甜蜜素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糖精钠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硒单元素标准溶液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甲基对硫磷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毒死蜱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嘧啶磷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倍硫磷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灭菌磷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三唑磷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亚胺硫磷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敌百虫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灭线磷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甲拌磷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氧化乐果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二嗪磷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地虫硫磷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甲基毒死蜱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对氧磷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杀螟硫磷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溴硫磷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乙基溴硫磷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丙溴磷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347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347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吡菌磷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蝇毒磷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甲胺磷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治螟磷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特丁硫磷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久效磷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除线磷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皮蝇磷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甲基嘧啶磷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异柳磷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杀扑磷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甲基硫环磷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伐灭磷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伏杀硫磷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益棉磷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二溴磷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速灭磷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胺丙畏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磷胺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地毒磷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水胺硫磷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喹硫磷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杀虫畏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硫环磷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保棉磷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γ-666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α－666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西玛津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莠去津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δ－666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艾氏剂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o、p''－DDE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p,p''-DDE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o、p''－DDD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p,p''-DDT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异菌脲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联苯菊酯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顺式氯菊酯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氟氯氰菊酯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克百威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氟虫腈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苯醚甲环唑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甲氨基阿维菌素苯甲酸盐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甲基异柳磷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阿维菌素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多菌灵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氟胺氰菊酯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β-666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五氯硝基苯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敌稗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乙烯菌核利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p,p''-DDD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三氯杀螨醇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吡虫啉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高效率氟氯氰菊酯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氟氰戊菊酯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氯硝胺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六氯苯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百菌清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三唑酮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腐霉利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丁草胺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狄氏剂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362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异狄氏剂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乙酯杀螨醇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o、p''－DDT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胺菊酯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氰戊菊酯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百菌清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噻菌灵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溴氰菊酯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氯霉素标准溶液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恩诺沙星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环丙沙星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四环素类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五氯酚酸钠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磺胺类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阿维菌素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克仑特罗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沙丁胺醇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莱克多巴胺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西马特罗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硝基呋喃代谢物类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兽残类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标准物质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马拉硫磷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白及对照药材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五味子乙素对照品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五味子醇甲对照品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盐酸小檗碱对照品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葛根素对照品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熊果酸对照品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黄柏对照药材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0.2G/只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马钱苷对照品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丹皮酚对照品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盐酸水苏碱对照品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地骨皮对照药材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五味子对照药材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延胡索对照药材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白芷对照药材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延胡索乙素对照品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 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大黄（唐古特大黄）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大黄（药用大黄）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大黄（掌叶大黄）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大黄素对照品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黄芩苷对照品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穿心莲对照药材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脱水穿心莲内酯对照品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苦木对照药材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1G/只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对照品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卡托普利对照品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氢氯噻嗪对照品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B6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硝苯地平对照品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吗啡对照品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甘草酸铵对照品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醋酸泼尼松对照品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尼莫地平对照品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双氯芬酸钠对照品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马来酸氯苯那敏对照品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肌苷对照品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阿莫西林对照品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100mg/支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环境标准样品水质铅标准样品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环境标准样品水质砷标准样品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环境标样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环境标准样品水质汞标准样品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20ml/支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胭脂红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苋菜红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赤藓红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苏丹红I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苏丹红II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苏丹红III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苏丹红IV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柠檬黄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3" w:hRule="atLeast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日落黄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亮蓝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1000ug/ml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色素类标准溶液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糖类标液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10ml/支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均质袋（带封口）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00个/包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3ul带滤芯吸嘴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10ul带滤芯吸嘴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0ul带滤芯吸嘴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100ul带滤芯吸嘴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00ul带滤芯吸嘴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ul带滤芯吸嘴 KG5333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八联管（带管盖）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00个/袋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病毒采样管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0个/盒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病毒采样拭子（可折型）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30%葡萄糖溶液（PH6.5±0.5）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250g/瓶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0.1%煌绿水溶液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碘液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氰化钾生化管、对照管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0.5%碱性复红溶液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mL*4/盒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乳糖生化管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蔗糖生化管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赖氨酸脱羧酶生化管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鸟氨酸脱羧酶生化管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精氨酸脱羧酶生化管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-纤维二糖生化管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阿拉伯糖生化管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NPG生化反应管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54" w:type="dxa"/>
          <w:trHeight w:val="23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葡磷胨水生化管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20支/盒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5"/>
        <w:tblW w:w="9165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16"/>
        <w:gridCol w:w="3799"/>
        <w:gridCol w:w="2385"/>
        <w:gridCol w:w="855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包号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品目名称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规格型号或配置技术参数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采购数量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03包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磷酸（分级纯）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无水乙醇（优级纯）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氯化钠（优级纯）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无水硫酸镁（分析纯）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无水硫酸钠（分析纯）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氢氧化钠（优级纯）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氢氧化钾（优级纯）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硼氢化钠（98%）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硫脲（优级纯）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抗坏血酸（分析纯）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脱氢乙酸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2,4-二硝基苯肼（分析纯）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一次性口罩（内含活性炭）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10个/盒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氯化铝 无水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AR 500G/瓶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氯化铁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AR 500G/瓶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草酸钠（基准）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玻璃研钵（含杵）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直径15CM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玻璃干燥器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直径25CM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磷酸二氢钠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蒸馏仪器装置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甲醇（分析纯）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指示剂类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烧杯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容量瓶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容量瓶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比色管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容量瓶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50℃量程温度计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0.1℃分度值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玻璃扁性称量瓶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40mm×25mm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碘量瓶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250ml/个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原子荧光光度计进样针（石英）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锥形瓶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250ml/个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3.5-二羟基甲苯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5克/瓶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二甲酚橙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5克/瓶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环己烷（分析纯）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四氯化碳（分析纯）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石油醚（优级纯60-90℃）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石油醚（优级纯30-60℃）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铬天青S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碘化汞（分析纯）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脱氢乙酸固体（98%）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25克/瓶g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硫酸亚铁铵（分析纯）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1,10-菲绕啉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乙酸乙酯(色谱纯）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理化常规试剂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苯（色谱纯）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胶头滴管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100ul枪头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20ul枪头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10ul枪头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5ml枪头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1ml枪头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封口胶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色谱柱（气相和气质）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色谱柱（液相）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色谱柱（离子色谱）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元素灯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气相进样小瓶（进口）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液相相进样小瓶（进口）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碘量瓶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250ml/个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梨形瓶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具塞比色管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刻度吸管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具塞四氟乙烯漏斗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具塞量筒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苯（优级纯）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95%乙醇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甲醇（色谱纯）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色谱类耗材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15ml离心管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40包/箱；100个/包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其他耗材类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十字夹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元素阴极灯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丁腈一次性手套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三角漏斗（口径50mm）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50ml离心管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30包/箱； 50/包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聚四氟乙烯分液漏斗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150ML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薄层点样毛细管针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500只/盒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氯化铝 无水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AR 500G/瓶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戊烷磺酸钠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茜素磺酸钠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庚烷磺酸钠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亚硝基铁氰化钠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变色酸钠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无水冰醋酸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十二烷基硫酸钠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500g/瓶AR级别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薄层G254板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10个/盒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薄层G板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10个/盒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有机溶剂类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无机酸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盐酸（优级纯）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三氯甲烷（分析纯）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硫酸（GR）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乙醚（分析纯）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甲苯（色谱纯）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丙酮（色谱纯）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4L/瓶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000000" w:themeColor="text1" w:sz="4" w:space="1"/>
      </w:pBdr>
      <w:tabs>
        <w:tab w:val="clear" w:pos="4153"/>
        <w:tab w:val="clear" w:pos="8306"/>
      </w:tabs>
      <w:ind w:right="0"/>
      <w:rPr>
        <w:rFonts w:asciiTheme="minorEastAsia" w:hAnsiTheme="minorEastAsia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lef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581E"/>
    <w:rsid w:val="1BAD639C"/>
    <w:rsid w:val="1DC3581E"/>
    <w:rsid w:val="24621D2F"/>
    <w:rsid w:val="5D7431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2018-03-26T09:53:00Z</dcterms:created>
  <dc:creator>Administrator</dc:creator>
  <cp:lastModifiedBy>Administrator</cp:lastModifiedBy>
  <dcterms:modified xsi:type="dcterms:W3CDTF">2018-03-29T10:51:55Z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